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F8" w:rsidRDefault="009F0EF8" w:rsidP="009F0EF8">
      <w:pPr>
        <w:pStyle w:val="NormalWeb"/>
        <w:shd w:val="clear" w:color="auto" w:fill="FFFFFF"/>
        <w:spacing w:before="0" w:beforeAutospacing="0" w:after="384" w:afterAutospacing="0"/>
        <w:textAlignment w:val="baseline"/>
        <w:rPr>
          <w:rFonts w:ascii="Arial" w:hAnsi="Arial" w:cs="Arial"/>
          <w:color w:val="333333"/>
          <w:sz w:val="23"/>
          <w:szCs w:val="23"/>
        </w:rPr>
      </w:pPr>
      <w:bookmarkStart w:id="0" w:name="_GoBack"/>
      <w:r>
        <w:rPr>
          <w:rFonts w:ascii="Arial" w:hAnsi="Arial" w:cs="Arial"/>
          <w:color w:val="333333"/>
          <w:sz w:val="23"/>
          <w:szCs w:val="23"/>
        </w:rPr>
        <w:t xml:space="preserve">Andrés </w:t>
      </w:r>
      <w:proofErr w:type="spellStart"/>
      <w:r>
        <w:rPr>
          <w:rFonts w:ascii="Arial" w:hAnsi="Arial" w:cs="Arial"/>
          <w:color w:val="333333"/>
          <w:sz w:val="23"/>
          <w:szCs w:val="23"/>
        </w:rPr>
        <w:t>Rossetti</w:t>
      </w:r>
      <w:proofErr w:type="spellEnd"/>
    </w:p>
    <w:bookmarkEnd w:id="0"/>
    <w:p w:rsidR="009F0EF8" w:rsidRDefault="009F0EF8" w:rsidP="009F0EF8">
      <w:pPr>
        <w:pStyle w:val="NormalWeb"/>
        <w:shd w:val="clear" w:color="auto" w:fill="FFFFFF"/>
        <w:spacing w:before="0" w:beforeAutospacing="0" w:after="384" w:afterAutospacing="0"/>
        <w:textAlignment w:val="baseline"/>
        <w:rPr>
          <w:rFonts w:ascii="Arial" w:hAnsi="Arial" w:cs="Arial"/>
          <w:color w:val="333333"/>
          <w:sz w:val="23"/>
          <w:szCs w:val="23"/>
        </w:rPr>
      </w:pPr>
      <w:r>
        <w:rPr>
          <w:rFonts w:ascii="Arial" w:hAnsi="Arial" w:cs="Arial"/>
          <w:color w:val="333333"/>
          <w:sz w:val="23"/>
          <w:szCs w:val="23"/>
        </w:rPr>
        <w:t xml:space="preserve">Abogado, UNC. Diploma in Human </w:t>
      </w:r>
      <w:proofErr w:type="spellStart"/>
      <w:r>
        <w:rPr>
          <w:rFonts w:ascii="Arial" w:hAnsi="Arial" w:cs="Arial"/>
          <w:color w:val="333333"/>
          <w:sz w:val="23"/>
          <w:szCs w:val="23"/>
        </w:rPr>
        <w:t>Rights</w:t>
      </w:r>
      <w:proofErr w:type="spellEnd"/>
      <w:r>
        <w:rPr>
          <w:rFonts w:ascii="Arial" w:hAnsi="Arial" w:cs="Arial"/>
          <w:color w:val="333333"/>
          <w:sz w:val="23"/>
          <w:szCs w:val="23"/>
        </w:rPr>
        <w:t xml:space="preserve"> </w:t>
      </w:r>
      <w:proofErr w:type="spellStart"/>
      <w:r>
        <w:rPr>
          <w:rFonts w:ascii="Arial" w:hAnsi="Arial" w:cs="Arial"/>
          <w:color w:val="333333"/>
          <w:sz w:val="23"/>
          <w:szCs w:val="23"/>
        </w:rPr>
        <w:t>Law</w:t>
      </w:r>
      <w:proofErr w:type="spellEnd"/>
      <w:r>
        <w:rPr>
          <w:rFonts w:ascii="Arial" w:hAnsi="Arial" w:cs="Arial"/>
          <w:color w:val="333333"/>
          <w:sz w:val="23"/>
          <w:szCs w:val="23"/>
        </w:rPr>
        <w:t xml:space="preserve">, en </w:t>
      </w:r>
      <w:proofErr w:type="spellStart"/>
      <w:r>
        <w:rPr>
          <w:rFonts w:ascii="Arial" w:hAnsi="Arial" w:cs="Arial"/>
          <w:color w:val="333333"/>
          <w:sz w:val="23"/>
          <w:szCs w:val="23"/>
        </w:rPr>
        <w:t>Institute</w:t>
      </w:r>
      <w:proofErr w:type="spellEnd"/>
      <w:r>
        <w:rPr>
          <w:rFonts w:ascii="Arial" w:hAnsi="Arial" w:cs="Arial"/>
          <w:color w:val="333333"/>
          <w:sz w:val="23"/>
          <w:szCs w:val="23"/>
        </w:rPr>
        <w:t xml:space="preserve"> of </w:t>
      </w:r>
      <w:proofErr w:type="spellStart"/>
      <w:r>
        <w:rPr>
          <w:rFonts w:ascii="Arial" w:hAnsi="Arial" w:cs="Arial"/>
          <w:color w:val="333333"/>
          <w:sz w:val="23"/>
          <w:szCs w:val="23"/>
        </w:rPr>
        <w:t>European</w:t>
      </w:r>
      <w:proofErr w:type="spellEnd"/>
      <w:r>
        <w:rPr>
          <w:rFonts w:ascii="Arial" w:hAnsi="Arial" w:cs="Arial"/>
          <w:color w:val="333333"/>
          <w:sz w:val="23"/>
          <w:szCs w:val="23"/>
        </w:rPr>
        <w:t xml:space="preserve"> </w:t>
      </w:r>
      <w:proofErr w:type="spellStart"/>
      <w:r>
        <w:rPr>
          <w:rFonts w:ascii="Arial" w:hAnsi="Arial" w:cs="Arial"/>
          <w:color w:val="333333"/>
          <w:sz w:val="23"/>
          <w:szCs w:val="23"/>
        </w:rPr>
        <w:t>Law</w:t>
      </w:r>
      <w:proofErr w:type="spellEnd"/>
      <w:r>
        <w:rPr>
          <w:rFonts w:ascii="Arial" w:hAnsi="Arial" w:cs="Arial"/>
          <w:color w:val="333333"/>
          <w:sz w:val="23"/>
          <w:szCs w:val="23"/>
        </w:rPr>
        <w:t xml:space="preserve">, </w:t>
      </w:r>
      <w:proofErr w:type="spellStart"/>
      <w:r>
        <w:rPr>
          <w:rFonts w:ascii="Arial" w:hAnsi="Arial" w:cs="Arial"/>
          <w:color w:val="333333"/>
          <w:sz w:val="23"/>
          <w:szCs w:val="23"/>
        </w:rPr>
        <w:t>Academy</w:t>
      </w:r>
      <w:proofErr w:type="spellEnd"/>
      <w:r>
        <w:rPr>
          <w:rFonts w:ascii="Arial" w:hAnsi="Arial" w:cs="Arial"/>
          <w:color w:val="333333"/>
          <w:sz w:val="23"/>
          <w:szCs w:val="23"/>
        </w:rPr>
        <w:t xml:space="preserve"> of </w:t>
      </w:r>
      <w:proofErr w:type="spellStart"/>
      <w:r>
        <w:rPr>
          <w:rFonts w:ascii="Arial" w:hAnsi="Arial" w:cs="Arial"/>
          <w:color w:val="333333"/>
          <w:sz w:val="23"/>
          <w:szCs w:val="23"/>
        </w:rPr>
        <w:t>Law</w:t>
      </w:r>
      <w:proofErr w:type="spellEnd"/>
      <w:r>
        <w:rPr>
          <w:rFonts w:ascii="Arial" w:hAnsi="Arial" w:cs="Arial"/>
          <w:color w:val="333333"/>
          <w:sz w:val="23"/>
          <w:szCs w:val="23"/>
        </w:rPr>
        <w:t xml:space="preserve"> de Florencia, Italia; Master of International Human </w:t>
      </w:r>
      <w:proofErr w:type="spellStart"/>
      <w:r>
        <w:rPr>
          <w:rFonts w:ascii="Arial" w:hAnsi="Arial" w:cs="Arial"/>
          <w:color w:val="333333"/>
          <w:sz w:val="23"/>
          <w:szCs w:val="23"/>
        </w:rPr>
        <w:t>Rights</w:t>
      </w:r>
      <w:proofErr w:type="spellEnd"/>
      <w:r>
        <w:rPr>
          <w:rFonts w:ascii="Arial" w:hAnsi="Arial" w:cs="Arial"/>
          <w:color w:val="333333"/>
          <w:sz w:val="23"/>
          <w:szCs w:val="23"/>
        </w:rPr>
        <w:t xml:space="preserve"> </w:t>
      </w:r>
      <w:proofErr w:type="spellStart"/>
      <w:r>
        <w:rPr>
          <w:rFonts w:ascii="Arial" w:hAnsi="Arial" w:cs="Arial"/>
          <w:color w:val="333333"/>
          <w:sz w:val="23"/>
          <w:szCs w:val="23"/>
        </w:rPr>
        <w:t>Law</w:t>
      </w:r>
      <w:proofErr w:type="spellEnd"/>
      <w:r>
        <w:rPr>
          <w:rFonts w:ascii="Arial" w:hAnsi="Arial" w:cs="Arial"/>
          <w:color w:val="333333"/>
          <w:sz w:val="23"/>
          <w:szCs w:val="23"/>
        </w:rPr>
        <w:t xml:space="preserve"> en la Universidad de </w:t>
      </w:r>
      <w:proofErr w:type="spellStart"/>
      <w:r>
        <w:rPr>
          <w:rFonts w:ascii="Arial" w:hAnsi="Arial" w:cs="Arial"/>
          <w:color w:val="333333"/>
          <w:sz w:val="23"/>
          <w:szCs w:val="23"/>
        </w:rPr>
        <w:t>Lund</w:t>
      </w:r>
      <w:proofErr w:type="spellEnd"/>
      <w:r>
        <w:rPr>
          <w:rFonts w:ascii="Arial" w:hAnsi="Arial" w:cs="Arial"/>
          <w:color w:val="333333"/>
          <w:sz w:val="23"/>
          <w:szCs w:val="23"/>
        </w:rPr>
        <w:t xml:space="preserve"> (Suecia) y </w:t>
      </w:r>
      <w:proofErr w:type="spellStart"/>
      <w:r>
        <w:rPr>
          <w:rFonts w:ascii="Arial" w:hAnsi="Arial" w:cs="Arial"/>
          <w:color w:val="333333"/>
          <w:sz w:val="23"/>
          <w:szCs w:val="23"/>
        </w:rPr>
        <w:t>Dottore</w:t>
      </w:r>
      <w:proofErr w:type="spellEnd"/>
      <w:r>
        <w:rPr>
          <w:rFonts w:ascii="Arial" w:hAnsi="Arial" w:cs="Arial"/>
          <w:color w:val="333333"/>
          <w:sz w:val="23"/>
          <w:szCs w:val="23"/>
        </w:rPr>
        <w:t xml:space="preserve"> di </w:t>
      </w:r>
      <w:proofErr w:type="spellStart"/>
      <w:r>
        <w:rPr>
          <w:rFonts w:ascii="Arial" w:hAnsi="Arial" w:cs="Arial"/>
          <w:color w:val="333333"/>
          <w:sz w:val="23"/>
          <w:szCs w:val="23"/>
        </w:rPr>
        <w:t>Ricerca</w:t>
      </w:r>
      <w:proofErr w:type="spellEnd"/>
      <w:r>
        <w:rPr>
          <w:rFonts w:ascii="Arial" w:hAnsi="Arial" w:cs="Arial"/>
          <w:color w:val="333333"/>
          <w:sz w:val="23"/>
          <w:szCs w:val="23"/>
        </w:rPr>
        <w:t xml:space="preserve"> in </w:t>
      </w:r>
      <w:proofErr w:type="spellStart"/>
      <w:r>
        <w:rPr>
          <w:rFonts w:ascii="Arial" w:hAnsi="Arial" w:cs="Arial"/>
          <w:color w:val="333333"/>
          <w:sz w:val="23"/>
          <w:szCs w:val="23"/>
        </w:rPr>
        <w:t>Diritti</w:t>
      </w:r>
      <w:proofErr w:type="spellEnd"/>
      <w:r>
        <w:rPr>
          <w:rFonts w:ascii="Arial" w:hAnsi="Arial" w:cs="Arial"/>
          <w:color w:val="333333"/>
          <w:sz w:val="23"/>
          <w:szCs w:val="23"/>
        </w:rPr>
        <w:t xml:space="preserve"> </w:t>
      </w:r>
      <w:proofErr w:type="spellStart"/>
      <w:r>
        <w:rPr>
          <w:rFonts w:ascii="Arial" w:hAnsi="Arial" w:cs="Arial"/>
          <w:color w:val="333333"/>
          <w:sz w:val="23"/>
          <w:szCs w:val="23"/>
        </w:rPr>
        <w:t>Umani</w:t>
      </w:r>
      <w:proofErr w:type="spellEnd"/>
      <w:r>
        <w:rPr>
          <w:rFonts w:ascii="Arial" w:hAnsi="Arial" w:cs="Arial"/>
          <w:color w:val="333333"/>
          <w:sz w:val="23"/>
          <w:szCs w:val="23"/>
        </w:rPr>
        <w:t xml:space="preserve"> en la universidad de Palermo, Italia. Profesor Titular de Derecho Constitucional en la Universidad Nacional de </w:t>
      </w:r>
      <w:proofErr w:type="gramStart"/>
      <w:r>
        <w:rPr>
          <w:rFonts w:ascii="Arial" w:hAnsi="Arial" w:cs="Arial"/>
          <w:color w:val="333333"/>
          <w:sz w:val="23"/>
          <w:szCs w:val="23"/>
        </w:rPr>
        <w:t>Córdoba .</w:t>
      </w:r>
      <w:proofErr w:type="gramEnd"/>
      <w:r>
        <w:rPr>
          <w:rFonts w:ascii="Arial" w:hAnsi="Arial" w:cs="Arial"/>
          <w:color w:val="333333"/>
          <w:sz w:val="23"/>
          <w:szCs w:val="23"/>
        </w:rPr>
        <w:t xml:space="preserve"> Profesor en numerosas carreras de grado y de post-grado en el país y en el extranjero (Italia y España). Cuenta con numerosas publicaciones, libros y artículos de revistas especializadas en Argentina, España, Italia y México. Investigador del Centro de Investigaciones Jurídicas y Sociales de la Facultad de Derecho de la U.N.C. desde el año 1994 hasta la fecha, por concurso Ha realizado estancias de investigación en la universidad Carlos III de Madrid (España) en el 2014; la universidad de </w:t>
      </w:r>
      <w:proofErr w:type="spellStart"/>
      <w:r>
        <w:rPr>
          <w:rFonts w:ascii="Arial" w:hAnsi="Arial" w:cs="Arial"/>
          <w:color w:val="333333"/>
          <w:sz w:val="23"/>
          <w:szCs w:val="23"/>
        </w:rPr>
        <w:t>Genova</w:t>
      </w:r>
      <w:proofErr w:type="spellEnd"/>
      <w:r>
        <w:rPr>
          <w:rFonts w:ascii="Arial" w:hAnsi="Arial" w:cs="Arial"/>
          <w:color w:val="333333"/>
          <w:sz w:val="23"/>
          <w:szCs w:val="23"/>
        </w:rPr>
        <w:t xml:space="preserve"> (Italia) en el 2014, en la Universidad de Brescia (Italia) en el 2016 y en la universidad de Milán (Italia) 2015, 2017 y 2019.</w:t>
      </w:r>
    </w:p>
    <w:p w:rsidR="00D47B96" w:rsidRDefault="009F0EF8"/>
    <w:sectPr w:rsidR="00D47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F8"/>
    <w:rsid w:val="009F0EF8"/>
    <w:rsid w:val="00A97FAA"/>
    <w:rsid w:val="00B807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77AC-082A-46D7-AA15-2CB5F69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0EF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Elvira Guevara</dc:creator>
  <cp:keywords/>
  <dc:description/>
  <cp:lastModifiedBy>Natali Elvira Guevara</cp:lastModifiedBy>
  <cp:revision>1</cp:revision>
  <dcterms:created xsi:type="dcterms:W3CDTF">2022-02-03T11:44:00Z</dcterms:created>
  <dcterms:modified xsi:type="dcterms:W3CDTF">2022-02-03T11:44:00Z</dcterms:modified>
</cp:coreProperties>
</file>