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57" w:rsidRDefault="00602E33" w:rsidP="00DC704B">
      <w:pPr>
        <w:jc w:val="center"/>
        <w:rPr>
          <w:b/>
          <w:bCs/>
          <w:sz w:val="24"/>
          <w:szCs w:val="24"/>
          <w:lang w:val="es-419"/>
        </w:rPr>
      </w:pPr>
      <w:r w:rsidRPr="00DC704B">
        <w:rPr>
          <w:b/>
          <w:bCs/>
          <w:sz w:val="24"/>
          <w:szCs w:val="24"/>
          <w:lang w:val="es-419"/>
        </w:rPr>
        <w:t>Legislación pertinente</w:t>
      </w:r>
    </w:p>
    <w:p w:rsidR="00DC704B" w:rsidRPr="00DC704B" w:rsidRDefault="00DC704B" w:rsidP="00DC704B">
      <w:pPr>
        <w:jc w:val="center"/>
        <w:rPr>
          <w:b/>
          <w:bCs/>
          <w:sz w:val="24"/>
          <w:szCs w:val="24"/>
          <w:lang w:val="es-419"/>
        </w:rPr>
      </w:pPr>
    </w:p>
    <w:p w:rsidR="00602E33" w:rsidRPr="00DC704B" w:rsidRDefault="00DC704B">
      <w:pPr>
        <w:rPr>
          <w:b/>
          <w:bCs/>
          <w:lang w:val="es-419"/>
        </w:rPr>
      </w:pPr>
      <w:r w:rsidRPr="00DC704B">
        <w:rPr>
          <w:b/>
          <w:bCs/>
          <w:lang w:val="es-419"/>
        </w:rPr>
        <w:t>Orgánica de la Oficina</w:t>
      </w:r>
      <w:r>
        <w:rPr>
          <w:b/>
          <w:bCs/>
          <w:lang w:val="es-419"/>
        </w:rPr>
        <w:t xml:space="preserve"> de Investigaciones Administrativas</w:t>
      </w:r>
      <w:r w:rsidRPr="00DC704B">
        <w:rPr>
          <w:b/>
          <w:bCs/>
          <w:lang w:val="es-419"/>
        </w:rPr>
        <w:t>:</w:t>
      </w:r>
    </w:p>
    <w:p w:rsidR="00602E33" w:rsidRDefault="00DC704B">
      <w:pPr>
        <w:rPr>
          <w:lang w:val="es-419"/>
        </w:rPr>
      </w:pPr>
      <w:r>
        <w:rPr>
          <w:lang w:val="es-419"/>
        </w:rPr>
        <w:t xml:space="preserve">- </w:t>
      </w:r>
      <w:r w:rsidR="00602E33">
        <w:rPr>
          <w:lang w:val="es-419"/>
        </w:rPr>
        <w:t>Decreto 624/13: creación de la Oficina de Investigaciones Administrativas</w:t>
      </w:r>
    </w:p>
    <w:p w:rsidR="00602E33" w:rsidRPr="00992C26" w:rsidRDefault="00992C26">
      <w:pPr>
        <w:rPr>
          <w:lang w:val="es-419"/>
        </w:rPr>
      </w:pPr>
      <w:hyperlink r:id="rId4" w:history="1">
        <w:r w:rsidR="00602E33" w:rsidRPr="00602E33">
          <w:rPr>
            <w:rStyle w:val="Hipervnculo"/>
            <w:lang w:val="es-419"/>
          </w:rPr>
          <w:t>http://web2.cba.gov.ar/web/leyes.nsf/85a69a561f9ea43d03257234006a8594/1182c11002d029fc03257b81005a6230?OpenDocument</w:t>
        </w:r>
      </w:hyperlink>
    </w:p>
    <w:p w:rsidR="00602E33" w:rsidRPr="00602E33" w:rsidRDefault="00DC704B">
      <w:pPr>
        <w:rPr>
          <w:lang w:val="es-419"/>
        </w:rPr>
      </w:pPr>
      <w:r>
        <w:rPr>
          <w:lang w:val="es-419"/>
        </w:rPr>
        <w:t xml:space="preserve">- </w:t>
      </w:r>
      <w:r w:rsidR="00602E33" w:rsidRPr="00602E33">
        <w:rPr>
          <w:lang w:val="es-419"/>
        </w:rPr>
        <w:t xml:space="preserve">Ley 7854: </w:t>
      </w:r>
      <w:r w:rsidR="00602E33">
        <w:rPr>
          <w:lang w:val="es-419"/>
        </w:rPr>
        <w:t>Ley orgánica de Fiscalía de Estado (Arts. 28 a 31)</w:t>
      </w:r>
    </w:p>
    <w:p w:rsidR="00602E33" w:rsidRDefault="00992C26">
      <w:pPr>
        <w:rPr>
          <w:lang w:val="es-419"/>
        </w:rPr>
      </w:pPr>
      <w:hyperlink r:id="rId5" w:history="1">
        <w:r w:rsidR="00602E33" w:rsidRPr="00602E33">
          <w:rPr>
            <w:rStyle w:val="Hipervnculo"/>
            <w:lang w:val="es-419"/>
          </w:rPr>
          <w:t>http://web2.cba.gov.ar/web/leyes.nsf/85a69a561f9ea43d03257234006a8594/eb58abacf90bd7d703257e6f0066f90a?OpenDocument</w:t>
        </w:r>
      </w:hyperlink>
      <w:r w:rsidR="00602E33">
        <w:rPr>
          <w:lang w:val="es-419"/>
        </w:rPr>
        <w:t xml:space="preserve"> </w:t>
      </w:r>
    </w:p>
    <w:p w:rsidR="00602E33" w:rsidRDefault="00602E33">
      <w:pPr>
        <w:rPr>
          <w:lang w:val="es-419"/>
        </w:rPr>
      </w:pPr>
    </w:p>
    <w:p w:rsidR="00DC704B" w:rsidRPr="00DC704B" w:rsidRDefault="00DC704B">
      <w:pPr>
        <w:rPr>
          <w:b/>
          <w:bCs/>
          <w:lang w:val="es-419"/>
        </w:rPr>
      </w:pPr>
      <w:r>
        <w:rPr>
          <w:b/>
          <w:bCs/>
          <w:lang w:val="es-419"/>
        </w:rPr>
        <w:t>Norma</w:t>
      </w:r>
      <w:r w:rsidR="00AD56A1">
        <w:rPr>
          <w:b/>
          <w:bCs/>
          <w:lang w:val="es-419"/>
        </w:rPr>
        <w:t xml:space="preserve">tiva general, y </w:t>
      </w:r>
      <w:r w:rsidR="00992C26">
        <w:rPr>
          <w:b/>
          <w:bCs/>
          <w:lang w:val="es-419"/>
        </w:rPr>
        <w:t>de aplic</w:t>
      </w:r>
      <w:bookmarkStart w:id="0" w:name="_GoBack"/>
      <w:bookmarkEnd w:id="0"/>
      <w:r w:rsidR="00992C26">
        <w:rPr>
          <w:b/>
          <w:bCs/>
          <w:lang w:val="es-419"/>
        </w:rPr>
        <w:t xml:space="preserve">ación </w:t>
      </w:r>
      <w:r w:rsidR="00FF1CED">
        <w:rPr>
          <w:b/>
          <w:bCs/>
          <w:lang w:val="es-419"/>
        </w:rPr>
        <w:t>supletoria</w:t>
      </w:r>
      <w:r w:rsidR="00AD56A1">
        <w:rPr>
          <w:b/>
          <w:bCs/>
          <w:lang w:val="es-419"/>
        </w:rPr>
        <w:t xml:space="preserve">, </w:t>
      </w:r>
      <w:r>
        <w:rPr>
          <w:b/>
          <w:bCs/>
          <w:lang w:val="es-419"/>
        </w:rPr>
        <w:t>de las investigaciones administrativas:</w:t>
      </w:r>
    </w:p>
    <w:p w:rsidR="00DC704B" w:rsidRPr="00602E33" w:rsidRDefault="00DC704B" w:rsidP="00DC704B">
      <w:pPr>
        <w:rPr>
          <w:lang w:val="es-419"/>
        </w:rPr>
      </w:pPr>
      <w:r>
        <w:rPr>
          <w:lang w:val="es-419"/>
        </w:rPr>
        <w:t>- Ley 7233: Estatuto del empleado público</w:t>
      </w:r>
      <w:r w:rsidR="00FF1CED">
        <w:rPr>
          <w:lang w:val="es-419"/>
        </w:rPr>
        <w:t xml:space="preserve"> (Capítulo VI)</w:t>
      </w:r>
      <w:r>
        <w:rPr>
          <w:lang w:val="es-419"/>
        </w:rPr>
        <w:t xml:space="preserve"> </w:t>
      </w:r>
      <w:hyperlink r:id="rId6" w:history="1">
        <w:r w:rsidR="00FF1CED" w:rsidRPr="00A30335">
          <w:rPr>
            <w:rStyle w:val="Hipervnculo"/>
            <w:lang w:val="es-419"/>
          </w:rPr>
          <w:t>http://web2.cba.gov.ar/Web/Leyes.nsf/0/B4E0D6549A13821503257BE1006695BB?OpenDocument</w:t>
        </w:r>
      </w:hyperlink>
    </w:p>
    <w:p w:rsidR="00C4023E" w:rsidRDefault="00C4023E">
      <w:pPr>
        <w:rPr>
          <w:b/>
          <w:bCs/>
          <w:lang w:val="es-419"/>
        </w:rPr>
      </w:pPr>
    </w:p>
    <w:p w:rsidR="00C4023E" w:rsidRPr="00C4023E" w:rsidRDefault="00C4023E">
      <w:pPr>
        <w:rPr>
          <w:b/>
          <w:bCs/>
          <w:lang w:val="es-419"/>
        </w:rPr>
      </w:pPr>
      <w:r w:rsidRPr="00C4023E">
        <w:rPr>
          <w:b/>
          <w:bCs/>
          <w:lang w:val="es-419"/>
        </w:rPr>
        <w:t>Normas específicas para empleados de determinadas reparticiones:</w:t>
      </w:r>
    </w:p>
    <w:p w:rsidR="00C4023E" w:rsidRPr="00C4023E" w:rsidRDefault="00C4023E">
      <w:pPr>
        <w:rPr>
          <w:u w:val="single"/>
          <w:lang w:val="es-419"/>
        </w:rPr>
      </w:pPr>
      <w:r>
        <w:rPr>
          <w:u w:val="single"/>
          <w:lang w:val="es-419"/>
        </w:rPr>
        <w:t>Educación</w:t>
      </w:r>
    </w:p>
    <w:p w:rsidR="00602E33" w:rsidRPr="00524CD7" w:rsidRDefault="00DC704B">
      <w:pPr>
        <w:rPr>
          <w:lang w:val="es-419"/>
        </w:rPr>
      </w:pPr>
      <w:r>
        <w:rPr>
          <w:lang w:val="es-419"/>
        </w:rPr>
        <w:t xml:space="preserve">- </w:t>
      </w:r>
      <w:r w:rsidR="00524CD7">
        <w:rPr>
          <w:lang w:val="es-419"/>
        </w:rPr>
        <w:t xml:space="preserve">Decreto 586/A/63: </w:t>
      </w:r>
      <w:r w:rsidR="00524CD7" w:rsidRPr="00524CD7">
        <w:rPr>
          <w:lang w:val="es-419"/>
        </w:rPr>
        <w:t xml:space="preserve">Reglamento </w:t>
      </w:r>
      <w:r w:rsidR="00524CD7">
        <w:rPr>
          <w:lang w:val="es-419"/>
        </w:rPr>
        <w:t>de</w:t>
      </w:r>
      <w:r w:rsidR="00524CD7" w:rsidRPr="00524CD7">
        <w:rPr>
          <w:lang w:val="es-419"/>
        </w:rPr>
        <w:t xml:space="preserve"> Sumarios </w:t>
      </w:r>
      <w:r w:rsidR="00524CD7">
        <w:rPr>
          <w:lang w:val="es-419"/>
        </w:rPr>
        <w:t>e</w:t>
      </w:r>
      <w:r w:rsidR="00524CD7" w:rsidRPr="00524CD7">
        <w:rPr>
          <w:lang w:val="es-419"/>
        </w:rPr>
        <w:t xml:space="preserve"> Investigaciones </w:t>
      </w:r>
      <w:r w:rsidR="00524CD7">
        <w:rPr>
          <w:lang w:val="es-419"/>
        </w:rPr>
        <w:t>p</w:t>
      </w:r>
      <w:r w:rsidR="00524CD7" w:rsidRPr="00524CD7">
        <w:rPr>
          <w:lang w:val="es-419"/>
        </w:rPr>
        <w:t xml:space="preserve">ara </w:t>
      </w:r>
      <w:r w:rsidR="00524CD7">
        <w:rPr>
          <w:lang w:val="es-419"/>
        </w:rPr>
        <w:t>e</w:t>
      </w:r>
      <w:r w:rsidR="00524CD7" w:rsidRPr="00524CD7">
        <w:rPr>
          <w:lang w:val="es-419"/>
        </w:rPr>
        <w:t>l Personal Docente</w:t>
      </w:r>
      <w:r>
        <w:rPr>
          <w:lang w:val="es-419"/>
        </w:rPr>
        <w:t xml:space="preserve"> (Capítulo III y IV)</w:t>
      </w:r>
    </w:p>
    <w:p w:rsidR="00524CD7" w:rsidRDefault="00992C26">
      <w:pPr>
        <w:rPr>
          <w:lang w:val="es-419"/>
        </w:rPr>
      </w:pPr>
      <w:hyperlink r:id="rId7" w:history="1">
        <w:r w:rsidR="00DC704B" w:rsidRPr="00A30335">
          <w:rPr>
            <w:rStyle w:val="Hipervnculo"/>
            <w:lang w:val="es-419"/>
          </w:rPr>
          <w:t>http://web2.cba.gov.ar/web/leyes.nsf/85a69a561f9ea43d03257234006a8594/b3a36267f2e03 e8d032580b8004e5b6a?OpenDocument</w:t>
        </w:r>
      </w:hyperlink>
      <w:r w:rsidR="00DC704B">
        <w:rPr>
          <w:lang w:val="es-419"/>
        </w:rPr>
        <w:t xml:space="preserve"> </w:t>
      </w:r>
    </w:p>
    <w:p w:rsidR="00C4023E" w:rsidRDefault="00C4023E" w:rsidP="00C4023E">
      <w:pPr>
        <w:rPr>
          <w:lang w:val="es-419"/>
        </w:rPr>
      </w:pPr>
      <w:r>
        <w:rPr>
          <w:lang w:val="es-419"/>
        </w:rPr>
        <w:t xml:space="preserve">- </w:t>
      </w:r>
      <w:r w:rsidRPr="00C4023E">
        <w:rPr>
          <w:lang w:val="es-419"/>
        </w:rPr>
        <w:t>Decreto Ley 214-E-63</w:t>
      </w:r>
      <w:r>
        <w:rPr>
          <w:lang w:val="es-419"/>
        </w:rPr>
        <w:t xml:space="preserve">: </w:t>
      </w:r>
      <w:r w:rsidRPr="00C4023E">
        <w:rPr>
          <w:lang w:val="es-419"/>
        </w:rPr>
        <w:t xml:space="preserve">Estatuto </w:t>
      </w:r>
      <w:r>
        <w:rPr>
          <w:lang w:val="es-419"/>
        </w:rPr>
        <w:t>y</w:t>
      </w:r>
      <w:r w:rsidRPr="00C4023E">
        <w:rPr>
          <w:lang w:val="es-419"/>
        </w:rPr>
        <w:t xml:space="preserve"> Escalafón </w:t>
      </w:r>
      <w:r>
        <w:rPr>
          <w:lang w:val="es-419"/>
        </w:rPr>
        <w:t>d</w:t>
      </w:r>
      <w:r w:rsidRPr="00C4023E">
        <w:rPr>
          <w:lang w:val="es-419"/>
        </w:rPr>
        <w:t xml:space="preserve">e </w:t>
      </w:r>
      <w:r>
        <w:rPr>
          <w:lang w:val="es-419"/>
        </w:rPr>
        <w:t>l</w:t>
      </w:r>
      <w:r w:rsidRPr="00C4023E">
        <w:rPr>
          <w:lang w:val="es-419"/>
        </w:rPr>
        <w:t xml:space="preserve">a Docencia Media, Especial </w:t>
      </w:r>
      <w:r>
        <w:rPr>
          <w:lang w:val="es-419"/>
        </w:rPr>
        <w:t>y</w:t>
      </w:r>
      <w:r w:rsidRPr="00C4023E">
        <w:rPr>
          <w:lang w:val="es-419"/>
        </w:rPr>
        <w:t xml:space="preserve"> Superior</w:t>
      </w:r>
      <w:r>
        <w:rPr>
          <w:lang w:val="es-419"/>
        </w:rPr>
        <w:t>:</w:t>
      </w:r>
      <w:r w:rsidR="00FF1CED">
        <w:rPr>
          <w:lang w:val="es-419"/>
        </w:rPr>
        <w:t xml:space="preserve"> (Capítulo XIX)</w:t>
      </w:r>
    </w:p>
    <w:p w:rsidR="00C4023E" w:rsidRPr="00FF1CED" w:rsidRDefault="00992C26" w:rsidP="00C4023E">
      <w:pPr>
        <w:rPr>
          <w:lang w:val="es-419"/>
        </w:rPr>
      </w:pPr>
      <w:hyperlink r:id="rId8" w:history="1">
        <w:r w:rsidR="00C4023E" w:rsidRPr="00C4023E">
          <w:rPr>
            <w:rStyle w:val="Hipervnculo"/>
            <w:lang w:val="es-419"/>
          </w:rPr>
          <w:t>http://web2.cba.gov.ar/web/leyes.nsf/e2911dff3722eec50325724a006a2da0/2c6e9a6821e03c6303257c5c0053d8de?OpenDocument</w:t>
        </w:r>
      </w:hyperlink>
    </w:p>
    <w:p w:rsidR="00C4023E" w:rsidRDefault="00AD56A1" w:rsidP="00AD56A1">
      <w:pPr>
        <w:rPr>
          <w:lang w:val="es-419"/>
        </w:rPr>
      </w:pPr>
      <w:r w:rsidRPr="00AD56A1">
        <w:rPr>
          <w:lang w:val="es-419"/>
        </w:rPr>
        <w:t xml:space="preserve">- </w:t>
      </w:r>
      <w:r>
        <w:rPr>
          <w:lang w:val="es-419"/>
        </w:rPr>
        <w:t xml:space="preserve"> </w:t>
      </w:r>
      <w:r w:rsidRPr="00AD56A1">
        <w:rPr>
          <w:lang w:val="es-419"/>
        </w:rPr>
        <w:t>Decreto Ley 1910/E/57</w:t>
      </w:r>
      <w:r>
        <w:rPr>
          <w:lang w:val="es-419"/>
        </w:rPr>
        <w:t xml:space="preserve">:  </w:t>
      </w:r>
      <w:r w:rsidRPr="00AD56A1">
        <w:rPr>
          <w:lang w:val="es-419"/>
        </w:rPr>
        <w:t xml:space="preserve">Estatuto </w:t>
      </w:r>
      <w:r>
        <w:rPr>
          <w:lang w:val="es-419"/>
        </w:rPr>
        <w:t>d</w:t>
      </w:r>
      <w:r w:rsidRPr="00AD56A1">
        <w:rPr>
          <w:lang w:val="es-419"/>
        </w:rPr>
        <w:t xml:space="preserve">e </w:t>
      </w:r>
      <w:r>
        <w:rPr>
          <w:lang w:val="es-419"/>
        </w:rPr>
        <w:t>l</w:t>
      </w:r>
      <w:r w:rsidRPr="00AD56A1">
        <w:rPr>
          <w:lang w:val="es-419"/>
        </w:rPr>
        <w:t>a Docencia Primaria</w:t>
      </w:r>
      <w:r>
        <w:rPr>
          <w:lang w:val="es-419"/>
        </w:rPr>
        <w:t>:</w:t>
      </w:r>
      <w:r w:rsidR="00FF1CED">
        <w:rPr>
          <w:lang w:val="es-419"/>
        </w:rPr>
        <w:t xml:space="preserve"> (Título III)</w:t>
      </w:r>
    </w:p>
    <w:p w:rsidR="00AD56A1" w:rsidRPr="00AD56A1" w:rsidRDefault="00992C26" w:rsidP="00AD56A1">
      <w:pPr>
        <w:rPr>
          <w:lang w:val="es-419"/>
        </w:rPr>
      </w:pPr>
      <w:hyperlink r:id="rId9" w:history="1">
        <w:r w:rsidR="00AD56A1" w:rsidRPr="00AD56A1">
          <w:rPr>
            <w:rStyle w:val="Hipervnculo"/>
            <w:lang w:val="es-419"/>
          </w:rPr>
          <w:t>http://web2.cba.gov.ar/web/leyes.nsf/85a69a561f9ea43d03257234006a8594/1d0dc1c8ea88c1c203257f8e005b4906?OpenDocument</w:t>
        </w:r>
      </w:hyperlink>
    </w:p>
    <w:p w:rsidR="00FF1CED" w:rsidRDefault="00FF1CED">
      <w:pPr>
        <w:rPr>
          <w:u w:val="single"/>
          <w:lang w:val="es-419"/>
        </w:rPr>
      </w:pPr>
    </w:p>
    <w:p w:rsidR="00C4023E" w:rsidRPr="00C4023E" w:rsidRDefault="00C4023E">
      <w:pPr>
        <w:rPr>
          <w:u w:val="single"/>
          <w:lang w:val="es-419"/>
        </w:rPr>
      </w:pPr>
      <w:r>
        <w:rPr>
          <w:u w:val="single"/>
          <w:lang w:val="es-419"/>
        </w:rPr>
        <w:t>Salud</w:t>
      </w:r>
    </w:p>
    <w:p w:rsidR="00DC704B" w:rsidRDefault="00DC704B">
      <w:pPr>
        <w:rPr>
          <w:lang w:val="es-419"/>
        </w:rPr>
      </w:pPr>
      <w:r>
        <w:rPr>
          <w:lang w:val="es-419"/>
        </w:rPr>
        <w:t xml:space="preserve">- Ley 7625: </w:t>
      </w:r>
      <w:r w:rsidRPr="00DC704B">
        <w:rPr>
          <w:lang w:val="es-419"/>
        </w:rPr>
        <w:t xml:space="preserve">Régimen </w:t>
      </w:r>
      <w:r>
        <w:rPr>
          <w:lang w:val="es-419"/>
        </w:rPr>
        <w:t>d</w:t>
      </w:r>
      <w:r w:rsidRPr="00DC704B">
        <w:rPr>
          <w:lang w:val="es-419"/>
        </w:rPr>
        <w:t xml:space="preserve">el Personal </w:t>
      </w:r>
      <w:r>
        <w:rPr>
          <w:lang w:val="es-419"/>
        </w:rPr>
        <w:t>q</w:t>
      </w:r>
      <w:r w:rsidRPr="00DC704B">
        <w:rPr>
          <w:lang w:val="es-419"/>
        </w:rPr>
        <w:t xml:space="preserve">ue Integra </w:t>
      </w:r>
      <w:r>
        <w:rPr>
          <w:lang w:val="es-419"/>
        </w:rPr>
        <w:t>e</w:t>
      </w:r>
      <w:r w:rsidRPr="00DC704B">
        <w:rPr>
          <w:lang w:val="es-419"/>
        </w:rPr>
        <w:t xml:space="preserve">l Equipo </w:t>
      </w:r>
      <w:r>
        <w:rPr>
          <w:lang w:val="es-419"/>
        </w:rPr>
        <w:t>d</w:t>
      </w:r>
      <w:r w:rsidRPr="00DC704B">
        <w:rPr>
          <w:lang w:val="es-419"/>
        </w:rPr>
        <w:t>e Salud Humana</w:t>
      </w:r>
      <w:r w:rsidR="00C4023E">
        <w:rPr>
          <w:lang w:val="es-419"/>
        </w:rPr>
        <w:t>:</w:t>
      </w:r>
      <w:r w:rsidR="00FF1CED">
        <w:rPr>
          <w:lang w:val="es-419"/>
        </w:rPr>
        <w:t xml:space="preserve"> (Capítulo IX)</w:t>
      </w:r>
    </w:p>
    <w:p w:rsidR="00C4023E" w:rsidRPr="00DC704B" w:rsidRDefault="00992C26">
      <w:pPr>
        <w:rPr>
          <w:lang w:val="es-419"/>
        </w:rPr>
      </w:pPr>
      <w:hyperlink r:id="rId10" w:history="1">
        <w:r w:rsidR="00C4023E" w:rsidRPr="00C4023E">
          <w:rPr>
            <w:rStyle w:val="Hipervnculo"/>
            <w:lang w:val="es-419"/>
          </w:rPr>
          <w:t>http://web2.cba.gov.ar/web/leyes.nsf/0/874F8D6ADB98405503257BE9005F7864?OpenDocument&amp;Highlight=0,7625</w:t>
        </w:r>
      </w:hyperlink>
    </w:p>
    <w:sectPr w:rsidR="00C4023E" w:rsidRPr="00DC704B" w:rsidSect="00202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33"/>
    <w:rsid w:val="000E39EA"/>
    <w:rsid w:val="001E22D9"/>
    <w:rsid w:val="00202A57"/>
    <w:rsid w:val="00524CD7"/>
    <w:rsid w:val="00602E33"/>
    <w:rsid w:val="00992C26"/>
    <w:rsid w:val="00AD56A1"/>
    <w:rsid w:val="00B6287A"/>
    <w:rsid w:val="00C4023E"/>
    <w:rsid w:val="00DC704B"/>
    <w:rsid w:val="00F22757"/>
    <w:rsid w:val="00F53A02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B587"/>
  <w15:chartTrackingRefBased/>
  <w15:docId w15:val="{1A02D063-DD62-4D1F-B887-B626F00A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2E3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7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cba.gov.ar/web/leyes.nsf/e2911dff3722eec50325724a006a2da0/2c6e9a6821e03c6303257c5c0053d8de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2.cba.gov.ar/web/leyes.nsf/85a69a561f9ea43d03257234006a8594/b3a36267f2e03%20e8d032580b8004e5b6a?OpenDocu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2.cba.gov.ar/Web/Leyes.nsf/0/B4E0D6549A13821503257BE1006695BB?OpenDocu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eb2.cba.gov.ar/web/leyes.nsf/85a69a561f9ea43d03257234006a8594/eb58abacf90bd7d703257e6f0066f90a?OpenDocument" TargetMode="External"/><Relationship Id="rId10" Type="http://schemas.openxmlformats.org/officeDocument/2006/relationships/hyperlink" Target="http://web2.cba.gov.ar/web/leyes.nsf/0/874F8D6ADB98405503257BE9005F7864?OpenDocument&amp;Highlight=0,7625" TargetMode="External"/><Relationship Id="rId4" Type="http://schemas.openxmlformats.org/officeDocument/2006/relationships/hyperlink" Target="http://web2.cba.gov.ar/web/leyes.nsf/85a69a561f9ea43d03257234006a8594/1182c11002d029fc03257b81005a6230?OpenDocument" TargetMode="External"/><Relationship Id="rId9" Type="http://schemas.openxmlformats.org/officeDocument/2006/relationships/hyperlink" Target="http://web2.cba.gov.ar/web/leyes.nsf/85a69a561f9ea43d03257234006a8594/1d0dc1c8ea88c1c203257f8e005b4906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3</cp:revision>
  <dcterms:created xsi:type="dcterms:W3CDTF">2019-10-11T23:07:00Z</dcterms:created>
  <dcterms:modified xsi:type="dcterms:W3CDTF">2019-10-15T00:25:00Z</dcterms:modified>
</cp:coreProperties>
</file>